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3414" w:type="dxa"/>
        <w:tbl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blBorders>
        <w:tblLook w:val="0620" w:firstRow="1" w:lastRow="0" w:firstColumn="0" w:lastColumn="0" w:noHBand="1" w:noVBand="1"/>
      </w:tblPr>
      <w:tblGrid>
        <w:gridCol w:w="5556"/>
        <w:gridCol w:w="4102"/>
        <w:gridCol w:w="3756"/>
      </w:tblGrid>
      <w:tr w:rsidR="00F54248" w:rsidRPr="0076693D" w14:paraId="7F81162A" w14:textId="77777777" w:rsidTr="004C6B32">
        <w:trPr>
          <w:trHeight w:val="2579"/>
        </w:trPr>
        <w:tc>
          <w:tcPr>
            <w:tcW w:w="1013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14:paraId="7C7F54DC" w14:textId="77777777" w:rsidR="009635E7" w:rsidRPr="0076693D" w:rsidRDefault="009635E7" w:rsidP="004C6B32">
            <w:pPr>
              <w:jc w:val="center"/>
              <w:rPr>
                <w:rFonts w:asciiTheme="minorHAnsi" w:hAnsiTheme="minorHAnsi" w:cstheme="minorHAnsi"/>
              </w:rPr>
            </w:pPr>
            <w:r w:rsidRPr="0076693D">
              <w:rPr>
                <w:rFonts w:asciiTheme="minorHAnsi" w:hAnsiTheme="minorHAnsi" w:cstheme="minorHAnsi"/>
                <w:noProof/>
              </w:rPr>
              <w:drawing>
                <wp:inline distT="0" distB="0" distL="0" distR="0" wp14:anchorId="1A858AE6" wp14:editId="37DBC816">
                  <wp:extent cx="5486400" cy="1511935"/>
                  <wp:effectExtent l="0" t="0" r="0" b="0"/>
                  <wp:docPr id="13475119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511935"/>
                          </a:xfrm>
                          <a:prstGeom prst="rect">
                            <a:avLst/>
                          </a:prstGeom>
                          <a:noFill/>
                        </pic:spPr>
                      </pic:pic>
                    </a:graphicData>
                  </a:graphic>
                </wp:inline>
              </w:drawing>
            </w:r>
          </w:p>
        </w:tc>
        <w:tc>
          <w:tcPr>
            <w:tcW w:w="32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710552E" w14:textId="7853F6AB" w:rsidR="009635E7" w:rsidRPr="0076693D" w:rsidRDefault="00F44D48" w:rsidP="004C6B32">
            <w:pPr>
              <w:spacing w:line="276" w:lineRule="auto"/>
              <w:jc w:val="center"/>
              <w:rPr>
                <w:rFonts w:asciiTheme="minorHAnsi" w:hAnsiTheme="minorHAnsi" w:cstheme="minorHAnsi"/>
                <w:sz w:val="32"/>
                <w:szCs w:val="32"/>
              </w:rPr>
            </w:pPr>
            <w:r>
              <w:rPr>
                <w:noProof/>
              </w:rPr>
              <w:drawing>
                <wp:inline distT="0" distB="0" distL="0" distR="0" wp14:anchorId="482AFB53" wp14:editId="65C49B49">
                  <wp:extent cx="2243455" cy="1575227"/>
                  <wp:effectExtent l="0" t="0" r="4445" b="6350"/>
                  <wp:docPr id="4" name="Picture 3" descr="Quotes About Warm Weather.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es About Warm Weather. Quotes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2060" cy="1581269"/>
                          </a:xfrm>
                          <a:prstGeom prst="rect">
                            <a:avLst/>
                          </a:prstGeom>
                          <a:noFill/>
                          <a:ln>
                            <a:noFill/>
                          </a:ln>
                        </pic:spPr>
                      </pic:pic>
                    </a:graphicData>
                  </a:graphic>
                </wp:inline>
              </w:drawing>
            </w:r>
          </w:p>
        </w:tc>
      </w:tr>
      <w:tr w:rsidR="00F54248" w:rsidRPr="0076693D" w14:paraId="7FF331F2" w14:textId="77777777" w:rsidTr="004C6B32">
        <w:trPr>
          <w:trHeight w:val="298"/>
        </w:trPr>
        <w:tc>
          <w:tcPr>
            <w:tcW w:w="13414" w:type="dxa"/>
            <w:gridSpan w:val="3"/>
            <w:tcBorders>
              <w:top w:val="single" w:sz="24" w:space="0" w:color="000000" w:themeColor="text1"/>
              <w:left w:val="single" w:sz="24" w:space="0" w:color="000000" w:themeColor="text1"/>
              <w:bottom w:val="single" w:sz="12" w:space="0" w:color="000000" w:themeColor="text1"/>
              <w:right w:val="single" w:sz="24" w:space="0" w:color="000000" w:themeColor="text1"/>
            </w:tcBorders>
          </w:tcPr>
          <w:p w14:paraId="75FCD7E4" w14:textId="33EDD713" w:rsidR="00F6262B" w:rsidRPr="0076693D" w:rsidRDefault="008D5796" w:rsidP="004C6B32">
            <w:pPr>
              <w:jc w:val="center"/>
              <w:rPr>
                <w:rFonts w:asciiTheme="minorHAnsi" w:hAnsiTheme="minorHAnsi" w:cstheme="minorHAnsi"/>
                <w:sz w:val="20"/>
                <w:szCs w:val="20"/>
              </w:rPr>
            </w:pPr>
            <w:r w:rsidRPr="0076693D">
              <w:rPr>
                <w:rFonts w:asciiTheme="minorHAnsi" w:hAnsiTheme="minorHAnsi" w:cstheme="minorHAnsi"/>
                <w:sz w:val="20"/>
                <w:szCs w:val="20"/>
              </w:rPr>
              <w:t xml:space="preserve">Oak Knoll HOA Newsletter </w:t>
            </w:r>
            <w:r w:rsidR="004C6B32">
              <w:rPr>
                <w:rFonts w:asciiTheme="minorHAnsi" w:hAnsiTheme="minorHAnsi" w:cstheme="minorHAnsi"/>
                <w:sz w:val="20"/>
                <w:szCs w:val="20"/>
              </w:rPr>
              <w:t>Spring 2024</w:t>
            </w:r>
          </w:p>
        </w:tc>
      </w:tr>
      <w:tr w:rsidR="0076693D" w:rsidRPr="0076693D" w14:paraId="22E4678F" w14:textId="77777777" w:rsidTr="004C6B32">
        <w:trPr>
          <w:trHeight w:val="53"/>
        </w:trPr>
        <w:tc>
          <w:tcPr>
            <w:tcW w:w="5192" w:type="dxa"/>
            <w:tcBorders>
              <w:top w:val="single" w:sz="12" w:space="0" w:color="000000" w:themeColor="text1"/>
              <w:left w:val="single" w:sz="24" w:space="0" w:color="000000" w:themeColor="text1"/>
              <w:bottom w:val="single" w:sz="12" w:space="0" w:color="000000" w:themeColor="text1"/>
              <w:right w:val="single" w:sz="12" w:space="0" w:color="000000" w:themeColor="text1"/>
            </w:tcBorders>
          </w:tcPr>
          <w:p w14:paraId="5634B46E" w14:textId="58ED7698" w:rsidR="00F67C6D" w:rsidRDefault="003A216B" w:rsidP="004C6B32">
            <w:pPr>
              <w:spacing w:line="276" w:lineRule="auto"/>
              <w:jc w:val="center"/>
              <w:rPr>
                <w:rFonts w:asciiTheme="minorHAnsi" w:hAnsiTheme="minorHAnsi" w:cstheme="minorHAnsi"/>
                <w:color w:val="000000" w:themeColor="text1"/>
                <w:sz w:val="28"/>
                <w:szCs w:val="28"/>
                <w:u w:val="single"/>
              </w:rPr>
            </w:pPr>
            <w:r>
              <w:rPr>
                <w:rFonts w:asciiTheme="minorHAnsi" w:hAnsiTheme="minorHAnsi" w:cstheme="minorHAnsi"/>
                <w:color w:val="000000" w:themeColor="text1"/>
                <w:sz w:val="28"/>
                <w:szCs w:val="28"/>
                <w:u w:val="single"/>
              </w:rPr>
              <w:t>Communication Change</w:t>
            </w:r>
          </w:p>
          <w:p w14:paraId="01A25F7F" w14:textId="77777777" w:rsidR="00436699" w:rsidRPr="0076693D" w:rsidRDefault="00436699" w:rsidP="004C6B32">
            <w:pPr>
              <w:spacing w:line="276" w:lineRule="auto"/>
              <w:jc w:val="center"/>
              <w:rPr>
                <w:rFonts w:asciiTheme="minorHAnsi" w:hAnsiTheme="minorHAnsi" w:cstheme="minorHAnsi"/>
                <w:color w:val="000000" w:themeColor="text1"/>
                <w:sz w:val="28"/>
                <w:szCs w:val="28"/>
                <w:u w:val="single"/>
              </w:rPr>
            </w:pPr>
          </w:p>
          <w:p w14:paraId="709B0FE8" w14:textId="77777777" w:rsidR="003A216B" w:rsidRDefault="00F67C6D" w:rsidP="004C6B32">
            <w:pPr>
              <w:spacing w:line="276" w:lineRule="auto"/>
              <w:rPr>
                <w:rFonts w:asciiTheme="minorHAnsi" w:hAnsiTheme="minorHAnsi" w:cstheme="minorHAnsi"/>
                <w:b w:val="0"/>
                <w:bCs w:val="0"/>
                <w:sz w:val="22"/>
                <w:szCs w:val="22"/>
              </w:rPr>
            </w:pPr>
            <w:r w:rsidRPr="0076693D">
              <w:rPr>
                <w:rFonts w:asciiTheme="minorHAnsi" w:hAnsiTheme="minorHAnsi" w:cstheme="minorHAnsi"/>
                <w:b w:val="0"/>
                <w:bCs w:val="0"/>
                <w:sz w:val="22"/>
                <w:szCs w:val="22"/>
              </w:rPr>
              <w:t xml:space="preserve">To be good stewards of HOA finances, we want to reduce the amount of money spent on mailing out letters. Moving forward we will only be mailing invoices and violation letters. All other communication will be emailed or posted on the website. If you would like to receive announcements, newsletters, receipts for dues payments, and other communication, please send us an email with your name and address in the subject line. We expect to save a significant amount of money by utilizing electronic communication when possible. </w:t>
            </w:r>
          </w:p>
          <w:p w14:paraId="26DF27BF" w14:textId="77777777" w:rsidR="003A216B" w:rsidRDefault="003A216B" w:rsidP="004C6B32">
            <w:pPr>
              <w:spacing w:line="276" w:lineRule="auto"/>
              <w:rPr>
                <w:rFonts w:asciiTheme="minorHAnsi" w:hAnsiTheme="minorHAnsi" w:cstheme="minorHAnsi"/>
                <w:b w:val="0"/>
                <w:bCs w:val="0"/>
                <w:sz w:val="22"/>
                <w:szCs w:val="22"/>
              </w:rPr>
            </w:pPr>
          </w:p>
          <w:p w14:paraId="326B1031" w14:textId="07BE340A" w:rsidR="00F6262B" w:rsidRPr="0076693D" w:rsidRDefault="00F67C6D" w:rsidP="004C6B32">
            <w:pPr>
              <w:spacing w:line="276" w:lineRule="auto"/>
              <w:rPr>
                <w:rFonts w:asciiTheme="minorHAnsi" w:hAnsiTheme="minorHAnsi" w:cstheme="minorHAnsi"/>
                <w:b w:val="0"/>
                <w:bCs w:val="0"/>
                <w:sz w:val="22"/>
                <w:szCs w:val="22"/>
              </w:rPr>
            </w:pPr>
            <w:r w:rsidRPr="0076693D">
              <w:rPr>
                <w:rFonts w:asciiTheme="minorHAnsi" w:hAnsiTheme="minorHAnsi" w:cstheme="minorHAnsi"/>
                <w:b w:val="0"/>
                <w:bCs w:val="0"/>
                <w:sz w:val="22"/>
                <w:szCs w:val="22"/>
              </w:rPr>
              <w:t>We appreciate your support in this money saving endeavor!</w:t>
            </w:r>
          </w:p>
        </w:tc>
        <w:tc>
          <w:tcPr>
            <w:tcW w:w="49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4E21A8" w14:textId="5A048222" w:rsidR="00F67C6D" w:rsidRPr="0076693D" w:rsidRDefault="00F54248" w:rsidP="004C6B32">
            <w:pPr>
              <w:spacing w:line="276" w:lineRule="auto"/>
              <w:jc w:val="center"/>
              <w:rPr>
                <w:rFonts w:asciiTheme="minorHAnsi" w:hAnsiTheme="minorHAnsi" w:cstheme="minorHAnsi"/>
                <w:sz w:val="28"/>
                <w:szCs w:val="28"/>
                <w:u w:val="single"/>
              </w:rPr>
            </w:pPr>
            <w:r w:rsidRPr="0076693D">
              <w:rPr>
                <w:rFonts w:asciiTheme="minorHAnsi" w:hAnsiTheme="minorHAnsi" w:cstheme="minorHAnsi"/>
                <w:sz w:val="28"/>
                <w:szCs w:val="28"/>
                <w:u w:val="single"/>
              </w:rPr>
              <w:t>REMINDERS</w:t>
            </w:r>
            <w:r w:rsidR="003A216B">
              <w:rPr>
                <w:rFonts w:asciiTheme="minorHAnsi" w:hAnsiTheme="minorHAnsi" w:cstheme="minorHAnsi"/>
                <w:sz w:val="28"/>
                <w:szCs w:val="28"/>
                <w:u w:val="single"/>
              </w:rPr>
              <w:t>!</w:t>
            </w:r>
          </w:p>
          <w:p w14:paraId="541AB455" w14:textId="301771E2" w:rsidR="00F67C6D" w:rsidRPr="0076693D" w:rsidRDefault="00F67C6D" w:rsidP="004C6B32">
            <w:pPr>
              <w:pStyle w:val="ListParagraph"/>
              <w:numPr>
                <w:ilvl w:val="0"/>
                <w:numId w:val="12"/>
              </w:numPr>
              <w:spacing w:line="276" w:lineRule="auto"/>
              <w:rPr>
                <w:rFonts w:cstheme="minorHAnsi"/>
                <w:sz w:val="22"/>
                <w:szCs w:val="22"/>
              </w:rPr>
            </w:pPr>
            <w:r w:rsidRPr="0076693D">
              <w:rPr>
                <w:rFonts w:cstheme="minorHAnsi"/>
                <w:sz w:val="22"/>
                <w:szCs w:val="22"/>
              </w:rPr>
              <w:t xml:space="preserve">DO NOT park on the street for extended amounts of time. </w:t>
            </w:r>
            <w:r w:rsidR="0076693D" w:rsidRPr="0076693D">
              <w:rPr>
                <w:rFonts w:cstheme="minorHAnsi"/>
                <w:sz w:val="22"/>
                <w:szCs w:val="22"/>
              </w:rPr>
              <w:t xml:space="preserve">When temporarily parking on the street, </w:t>
            </w:r>
            <w:r w:rsidR="005A51E4" w:rsidRPr="0076693D">
              <w:rPr>
                <w:rFonts w:cstheme="minorHAnsi"/>
                <w:sz w:val="22"/>
                <w:szCs w:val="22"/>
              </w:rPr>
              <w:t xml:space="preserve">DO NOT block access for emergency vehicles by parking too far from the curb or directly across from other cars. </w:t>
            </w:r>
            <w:r w:rsidRPr="0076693D">
              <w:rPr>
                <w:rFonts w:cstheme="minorHAnsi"/>
                <w:sz w:val="22"/>
                <w:szCs w:val="22"/>
              </w:rPr>
              <w:t xml:space="preserve">We will report violations to </w:t>
            </w:r>
            <w:r w:rsidR="00436699">
              <w:rPr>
                <w:rFonts w:cstheme="minorHAnsi"/>
                <w:sz w:val="22"/>
                <w:szCs w:val="22"/>
              </w:rPr>
              <w:t>GCSO.</w:t>
            </w:r>
          </w:p>
          <w:p w14:paraId="48E27940" w14:textId="35611F45" w:rsidR="00F67C6D" w:rsidRPr="0076693D" w:rsidRDefault="00F67C6D" w:rsidP="004C6B32">
            <w:pPr>
              <w:pStyle w:val="ListParagraph"/>
              <w:numPr>
                <w:ilvl w:val="0"/>
                <w:numId w:val="12"/>
              </w:numPr>
              <w:spacing w:line="276" w:lineRule="auto"/>
              <w:rPr>
                <w:rFonts w:cstheme="minorHAnsi"/>
                <w:sz w:val="22"/>
                <w:szCs w:val="22"/>
              </w:rPr>
            </w:pPr>
            <w:r w:rsidRPr="0076693D">
              <w:rPr>
                <w:rFonts w:cstheme="minorHAnsi"/>
                <w:sz w:val="22"/>
                <w:szCs w:val="22"/>
              </w:rPr>
              <w:t>Remember to clean up after your pets.</w:t>
            </w:r>
          </w:p>
          <w:p w14:paraId="60037BBD" w14:textId="0A446DC6" w:rsidR="00F6262B" w:rsidRPr="003A216B" w:rsidRDefault="00F67C6D" w:rsidP="004C6B32">
            <w:pPr>
              <w:pStyle w:val="ListParagraph"/>
              <w:numPr>
                <w:ilvl w:val="0"/>
                <w:numId w:val="12"/>
              </w:numPr>
              <w:spacing w:line="276" w:lineRule="auto"/>
              <w:rPr>
                <w:rFonts w:cstheme="minorHAnsi"/>
              </w:rPr>
            </w:pPr>
            <w:r w:rsidRPr="0076693D">
              <w:rPr>
                <w:rFonts w:cstheme="minorHAnsi"/>
                <w:sz w:val="22"/>
                <w:szCs w:val="22"/>
              </w:rPr>
              <w:t>Please remember to keep yards maintained and grass cut</w:t>
            </w:r>
            <w:r w:rsidR="00F54248" w:rsidRPr="0076693D">
              <w:rPr>
                <w:rFonts w:cstheme="minorHAnsi"/>
                <w:sz w:val="22"/>
                <w:szCs w:val="22"/>
              </w:rPr>
              <w:t>.</w:t>
            </w:r>
          </w:p>
          <w:p w14:paraId="166212DA" w14:textId="2A03677C" w:rsidR="003A216B" w:rsidRPr="003A216B" w:rsidRDefault="003A216B" w:rsidP="004C6B32">
            <w:pPr>
              <w:pStyle w:val="ListParagraph"/>
              <w:numPr>
                <w:ilvl w:val="0"/>
                <w:numId w:val="12"/>
              </w:numPr>
              <w:spacing w:line="276" w:lineRule="auto"/>
              <w:rPr>
                <w:rFonts w:cstheme="minorHAnsi"/>
                <w:sz w:val="22"/>
                <w:szCs w:val="22"/>
              </w:rPr>
            </w:pPr>
            <w:r w:rsidRPr="003A216B">
              <w:rPr>
                <w:rFonts w:cstheme="minorHAnsi"/>
                <w:sz w:val="22"/>
                <w:szCs w:val="22"/>
              </w:rPr>
              <w:t xml:space="preserve">Please remove all trash and yard waste from the front of your home in an expeditious manner. </w:t>
            </w:r>
          </w:p>
          <w:p w14:paraId="5058F295" w14:textId="4E4F68AC" w:rsidR="003A216B" w:rsidRPr="0076693D" w:rsidRDefault="003A216B" w:rsidP="004C6B32">
            <w:pPr>
              <w:pStyle w:val="ListParagraph"/>
              <w:numPr>
                <w:ilvl w:val="0"/>
                <w:numId w:val="12"/>
              </w:numPr>
              <w:spacing w:line="276" w:lineRule="auto"/>
              <w:rPr>
                <w:rFonts w:cstheme="minorHAnsi"/>
              </w:rPr>
            </w:pPr>
            <w:r w:rsidRPr="003A216B">
              <w:rPr>
                <w:rFonts w:cstheme="minorHAnsi"/>
                <w:sz w:val="22"/>
                <w:szCs w:val="22"/>
              </w:rPr>
              <w:t>Please keep your trees trimmed so they do not interfere</w:t>
            </w:r>
            <w:r>
              <w:rPr>
                <w:rFonts w:cstheme="minorHAnsi"/>
                <w:sz w:val="22"/>
                <w:szCs w:val="22"/>
              </w:rPr>
              <w:t xml:space="preserve"> with</w:t>
            </w:r>
            <w:r w:rsidRPr="003A216B">
              <w:rPr>
                <w:rFonts w:cstheme="minorHAnsi"/>
                <w:sz w:val="22"/>
                <w:szCs w:val="22"/>
              </w:rPr>
              <w:t xml:space="preserve"> visibility for drivers or y</w:t>
            </w:r>
            <w:r>
              <w:rPr>
                <w:rFonts w:cstheme="minorHAnsi"/>
                <w:sz w:val="22"/>
                <w:szCs w:val="22"/>
              </w:rPr>
              <w:t>our neighbor’s</w:t>
            </w:r>
            <w:r w:rsidRPr="003A216B">
              <w:rPr>
                <w:rFonts w:cstheme="minorHAnsi"/>
                <w:sz w:val="22"/>
                <w:szCs w:val="22"/>
              </w:rPr>
              <w:t xml:space="preserve"> enjoyment of their property.</w:t>
            </w:r>
            <w:r>
              <w:rPr>
                <w:rFonts w:cstheme="minorHAnsi"/>
                <w:sz w:val="22"/>
                <w:szCs w:val="22"/>
              </w:rPr>
              <w:t xml:space="preserve"> </w:t>
            </w:r>
          </w:p>
        </w:tc>
        <w:tc>
          <w:tcPr>
            <w:tcW w:w="3279" w:type="dxa"/>
            <w:tcBorders>
              <w:top w:val="single" w:sz="12" w:space="0" w:color="000000" w:themeColor="text1"/>
              <w:left w:val="single" w:sz="12" w:space="0" w:color="000000" w:themeColor="text1"/>
              <w:bottom w:val="single" w:sz="12" w:space="0" w:color="000000" w:themeColor="text1"/>
              <w:right w:val="single" w:sz="24" w:space="0" w:color="000000" w:themeColor="text1"/>
            </w:tcBorders>
          </w:tcPr>
          <w:p w14:paraId="054BCC1C" w14:textId="77777777" w:rsidR="00F67C6D" w:rsidRPr="0076693D" w:rsidRDefault="00F67C6D" w:rsidP="004C6B32">
            <w:pPr>
              <w:jc w:val="center"/>
              <w:rPr>
                <w:rFonts w:asciiTheme="minorHAnsi" w:hAnsiTheme="minorHAnsi" w:cstheme="minorHAnsi"/>
                <w:sz w:val="28"/>
                <w:szCs w:val="28"/>
                <w:u w:val="single"/>
              </w:rPr>
            </w:pPr>
            <w:r w:rsidRPr="0076693D">
              <w:rPr>
                <w:rFonts w:asciiTheme="minorHAnsi" w:hAnsiTheme="minorHAnsi" w:cstheme="minorHAnsi"/>
                <w:sz w:val="28"/>
                <w:szCs w:val="28"/>
                <w:u w:val="single"/>
              </w:rPr>
              <w:t>2024 Board Members</w:t>
            </w:r>
          </w:p>
          <w:p w14:paraId="773B50AE" w14:textId="6B09E52F" w:rsidR="009635E7" w:rsidRPr="0076693D" w:rsidRDefault="00F67C6D" w:rsidP="004C6B32">
            <w:pPr>
              <w:jc w:val="center"/>
              <w:rPr>
                <w:rFonts w:asciiTheme="minorHAnsi" w:hAnsiTheme="minorHAnsi" w:cstheme="minorHAnsi"/>
                <w:sz w:val="22"/>
                <w:szCs w:val="22"/>
              </w:rPr>
            </w:pPr>
            <w:r w:rsidRPr="0076693D">
              <w:rPr>
                <w:rFonts w:asciiTheme="minorHAnsi" w:hAnsiTheme="minorHAnsi" w:cstheme="minorHAnsi"/>
                <w:sz w:val="22"/>
                <w:szCs w:val="22"/>
              </w:rPr>
              <w:t>President</w:t>
            </w:r>
          </w:p>
          <w:p w14:paraId="47E1F343" w14:textId="75AA2977" w:rsidR="00F67C6D" w:rsidRPr="0076693D" w:rsidRDefault="00F67C6D" w:rsidP="004C6B32">
            <w:pPr>
              <w:jc w:val="center"/>
              <w:rPr>
                <w:rFonts w:asciiTheme="minorHAnsi" w:hAnsiTheme="minorHAnsi" w:cstheme="minorHAnsi"/>
                <w:sz w:val="22"/>
                <w:szCs w:val="22"/>
              </w:rPr>
            </w:pPr>
            <w:r w:rsidRPr="0076693D">
              <w:rPr>
                <w:rFonts w:asciiTheme="minorHAnsi" w:hAnsiTheme="minorHAnsi" w:cstheme="minorHAnsi"/>
                <w:sz w:val="22"/>
                <w:szCs w:val="22"/>
              </w:rPr>
              <w:t>*OPEN*</w:t>
            </w:r>
          </w:p>
          <w:p w14:paraId="18E6788F" w14:textId="1C05C1EE" w:rsidR="009635E7" w:rsidRPr="0076693D" w:rsidRDefault="00F67C6D" w:rsidP="004C6B32">
            <w:pPr>
              <w:jc w:val="center"/>
              <w:rPr>
                <w:rFonts w:asciiTheme="minorHAnsi" w:hAnsiTheme="minorHAnsi" w:cstheme="minorHAnsi"/>
                <w:sz w:val="22"/>
                <w:szCs w:val="22"/>
              </w:rPr>
            </w:pPr>
            <w:r w:rsidRPr="0076693D">
              <w:rPr>
                <w:rFonts w:asciiTheme="minorHAnsi" w:hAnsiTheme="minorHAnsi" w:cstheme="minorHAnsi"/>
                <w:sz w:val="22"/>
                <w:szCs w:val="22"/>
              </w:rPr>
              <w:t>Vice President</w:t>
            </w:r>
          </w:p>
          <w:p w14:paraId="423E27CF" w14:textId="23ED7924" w:rsidR="00F67C6D" w:rsidRPr="0076693D" w:rsidRDefault="00F67C6D" w:rsidP="004C6B32">
            <w:pPr>
              <w:jc w:val="center"/>
              <w:rPr>
                <w:rFonts w:asciiTheme="minorHAnsi" w:hAnsiTheme="minorHAnsi" w:cstheme="minorHAnsi"/>
                <w:b w:val="0"/>
                <w:bCs w:val="0"/>
                <w:sz w:val="22"/>
                <w:szCs w:val="22"/>
              </w:rPr>
            </w:pPr>
            <w:r w:rsidRPr="0076693D">
              <w:rPr>
                <w:rFonts w:asciiTheme="minorHAnsi" w:hAnsiTheme="minorHAnsi" w:cstheme="minorHAnsi"/>
                <w:b w:val="0"/>
                <w:bCs w:val="0"/>
                <w:sz w:val="22"/>
                <w:szCs w:val="22"/>
              </w:rPr>
              <w:t>Donna Konrad</w:t>
            </w:r>
          </w:p>
          <w:p w14:paraId="6589FB33" w14:textId="77777777" w:rsidR="00F67C6D" w:rsidRPr="0076693D" w:rsidRDefault="00F67C6D" w:rsidP="004C6B32">
            <w:pPr>
              <w:jc w:val="center"/>
              <w:rPr>
                <w:rFonts w:asciiTheme="minorHAnsi" w:hAnsiTheme="minorHAnsi" w:cstheme="minorHAnsi"/>
                <w:b w:val="0"/>
                <w:bCs w:val="0"/>
                <w:sz w:val="22"/>
                <w:szCs w:val="22"/>
              </w:rPr>
            </w:pPr>
            <w:r w:rsidRPr="0076693D">
              <w:rPr>
                <w:rFonts w:asciiTheme="minorHAnsi" w:hAnsiTheme="minorHAnsi" w:cstheme="minorHAnsi"/>
                <w:b w:val="0"/>
                <w:bCs w:val="0"/>
                <w:sz w:val="22"/>
                <w:szCs w:val="22"/>
              </w:rPr>
              <w:t>(acting president)</w:t>
            </w:r>
          </w:p>
          <w:p w14:paraId="7976CCE8" w14:textId="0B33EB45" w:rsidR="00F67C6D" w:rsidRPr="0076693D" w:rsidRDefault="00000000" w:rsidP="004C6B32">
            <w:pPr>
              <w:jc w:val="center"/>
              <w:rPr>
                <w:rFonts w:asciiTheme="minorHAnsi" w:hAnsiTheme="minorHAnsi" w:cstheme="minorHAnsi"/>
                <w:b w:val="0"/>
                <w:bCs w:val="0"/>
                <w:sz w:val="22"/>
                <w:szCs w:val="22"/>
              </w:rPr>
            </w:pPr>
            <w:hyperlink r:id="rId7" w:history="1">
              <w:r w:rsidR="009635E7" w:rsidRPr="0076693D">
                <w:rPr>
                  <w:rStyle w:val="Hyperlink"/>
                  <w:rFonts w:asciiTheme="minorHAnsi" w:hAnsiTheme="minorHAnsi" w:cstheme="minorHAnsi"/>
                  <w:b w:val="0"/>
                  <w:bCs w:val="0"/>
                  <w:sz w:val="22"/>
                  <w:szCs w:val="22"/>
                </w:rPr>
                <w:t>Rockwell78@verizon.net</w:t>
              </w:r>
            </w:hyperlink>
          </w:p>
          <w:p w14:paraId="448D89E8" w14:textId="684D1DF6" w:rsidR="009635E7" w:rsidRPr="0076693D" w:rsidRDefault="00F67C6D" w:rsidP="004C6B32">
            <w:pPr>
              <w:jc w:val="center"/>
              <w:rPr>
                <w:rFonts w:asciiTheme="minorHAnsi" w:hAnsiTheme="minorHAnsi" w:cstheme="minorHAnsi"/>
                <w:sz w:val="22"/>
                <w:szCs w:val="22"/>
              </w:rPr>
            </w:pPr>
            <w:r w:rsidRPr="0076693D">
              <w:rPr>
                <w:rFonts w:asciiTheme="minorHAnsi" w:hAnsiTheme="minorHAnsi" w:cstheme="minorHAnsi"/>
                <w:sz w:val="22"/>
                <w:szCs w:val="22"/>
              </w:rPr>
              <w:t>Treasurer</w:t>
            </w:r>
          </w:p>
          <w:p w14:paraId="5D9FEA5F" w14:textId="39931A1F" w:rsidR="00F67C6D" w:rsidRPr="0076693D" w:rsidRDefault="00F67C6D" w:rsidP="004C6B32">
            <w:pPr>
              <w:jc w:val="center"/>
              <w:rPr>
                <w:rFonts w:asciiTheme="minorHAnsi" w:hAnsiTheme="minorHAnsi" w:cstheme="minorHAnsi"/>
                <w:b w:val="0"/>
                <w:bCs w:val="0"/>
                <w:sz w:val="22"/>
                <w:szCs w:val="22"/>
              </w:rPr>
            </w:pPr>
            <w:r w:rsidRPr="0076693D">
              <w:rPr>
                <w:rFonts w:asciiTheme="minorHAnsi" w:hAnsiTheme="minorHAnsi" w:cstheme="minorHAnsi"/>
                <w:b w:val="0"/>
                <w:bCs w:val="0"/>
                <w:sz w:val="22"/>
                <w:szCs w:val="22"/>
              </w:rPr>
              <w:t>Chris Linville</w:t>
            </w:r>
          </w:p>
          <w:p w14:paraId="5AEF35B9" w14:textId="0FD6E166" w:rsidR="00F67C6D" w:rsidRPr="0076693D" w:rsidRDefault="00000000" w:rsidP="004C6B32">
            <w:pPr>
              <w:jc w:val="center"/>
              <w:rPr>
                <w:rFonts w:asciiTheme="minorHAnsi" w:hAnsiTheme="minorHAnsi" w:cstheme="minorHAnsi"/>
                <w:b w:val="0"/>
                <w:bCs w:val="0"/>
                <w:sz w:val="22"/>
                <w:szCs w:val="22"/>
              </w:rPr>
            </w:pPr>
            <w:hyperlink r:id="rId8" w:history="1">
              <w:r w:rsidR="009635E7" w:rsidRPr="0076693D">
                <w:rPr>
                  <w:rStyle w:val="Hyperlink"/>
                  <w:rFonts w:asciiTheme="minorHAnsi" w:hAnsiTheme="minorHAnsi" w:cstheme="minorHAnsi"/>
                  <w:b w:val="0"/>
                  <w:bCs w:val="0"/>
                  <w:sz w:val="22"/>
                  <w:szCs w:val="22"/>
                </w:rPr>
                <w:t>oakknollhoa@hotmail.com</w:t>
              </w:r>
            </w:hyperlink>
          </w:p>
          <w:p w14:paraId="13907F86" w14:textId="718355EF" w:rsidR="009635E7" w:rsidRPr="0076693D" w:rsidRDefault="00F67C6D" w:rsidP="004C6B32">
            <w:pPr>
              <w:jc w:val="center"/>
              <w:rPr>
                <w:rFonts w:asciiTheme="minorHAnsi" w:hAnsiTheme="minorHAnsi" w:cstheme="minorHAnsi"/>
                <w:sz w:val="22"/>
                <w:szCs w:val="22"/>
              </w:rPr>
            </w:pPr>
            <w:r w:rsidRPr="0076693D">
              <w:rPr>
                <w:rFonts w:asciiTheme="minorHAnsi" w:hAnsiTheme="minorHAnsi" w:cstheme="minorHAnsi"/>
                <w:sz w:val="22"/>
                <w:szCs w:val="22"/>
              </w:rPr>
              <w:t>Codes</w:t>
            </w:r>
          </w:p>
          <w:p w14:paraId="25ECD3AC" w14:textId="5B5DFB4A" w:rsidR="00F67C6D" w:rsidRPr="0076693D" w:rsidRDefault="00F67C6D" w:rsidP="004C6B32">
            <w:pPr>
              <w:jc w:val="center"/>
              <w:rPr>
                <w:rFonts w:asciiTheme="minorHAnsi" w:hAnsiTheme="minorHAnsi" w:cstheme="minorHAnsi"/>
                <w:b w:val="0"/>
                <w:bCs w:val="0"/>
                <w:sz w:val="22"/>
                <w:szCs w:val="22"/>
              </w:rPr>
            </w:pPr>
            <w:r w:rsidRPr="0076693D">
              <w:rPr>
                <w:rFonts w:asciiTheme="minorHAnsi" w:hAnsiTheme="minorHAnsi" w:cstheme="minorHAnsi"/>
                <w:b w:val="0"/>
                <w:bCs w:val="0"/>
                <w:sz w:val="22"/>
                <w:szCs w:val="22"/>
              </w:rPr>
              <w:t>Lynne Elmes</w:t>
            </w:r>
          </w:p>
          <w:p w14:paraId="098142AE" w14:textId="04460B47" w:rsidR="00F67C6D" w:rsidRPr="0076693D" w:rsidRDefault="00000000" w:rsidP="004C6B32">
            <w:pPr>
              <w:jc w:val="center"/>
              <w:rPr>
                <w:rFonts w:asciiTheme="minorHAnsi" w:hAnsiTheme="minorHAnsi" w:cstheme="minorHAnsi"/>
                <w:b w:val="0"/>
                <w:bCs w:val="0"/>
                <w:sz w:val="22"/>
                <w:szCs w:val="22"/>
              </w:rPr>
            </w:pPr>
            <w:hyperlink r:id="rId9" w:history="1">
              <w:r w:rsidR="009635E7" w:rsidRPr="0076693D">
                <w:rPr>
                  <w:rStyle w:val="Hyperlink"/>
                  <w:rFonts w:asciiTheme="minorHAnsi" w:hAnsiTheme="minorHAnsi" w:cstheme="minorHAnsi"/>
                  <w:b w:val="0"/>
                  <w:bCs w:val="0"/>
                  <w:sz w:val="22"/>
                  <w:szCs w:val="22"/>
                </w:rPr>
                <w:t>Nyice64@msn.com</w:t>
              </w:r>
            </w:hyperlink>
          </w:p>
          <w:p w14:paraId="2251C7A2" w14:textId="56849D6C" w:rsidR="009635E7" w:rsidRPr="0076693D" w:rsidRDefault="00F67C6D" w:rsidP="004C6B32">
            <w:pPr>
              <w:jc w:val="center"/>
              <w:rPr>
                <w:rFonts w:asciiTheme="minorHAnsi" w:hAnsiTheme="minorHAnsi" w:cstheme="minorHAnsi"/>
                <w:sz w:val="22"/>
                <w:szCs w:val="22"/>
              </w:rPr>
            </w:pPr>
            <w:r w:rsidRPr="0076693D">
              <w:rPr>
                <w:rFonts w:asciiTheme="minorHAnsi" w:hAnsiTheme="minorHAnsi" w:cstheme="minorHAnsi"/>
                <w:sz w:val="22"/>
                <w:szCs w:val="22"/>
              </w:rPr>
              <w:t>Member at Large</w:t>
            </w:r>
          </w:p>
          <w:p w14:paraId="3EE7D4D8" w14:textId="29790216" w:rsidR="00F67C6D" w:rsidRPr="0076693D" w:rsidRDefault="00F67C6D" w:rsidP="004C6B32">
            <w:pPr>
              <w:jc w:val="center"/>
              <w:rPr>
                <w:rFonts w:asciiTheme="minorHAnsi" w:hAnsiTheme="minorHAnsi" w:cstheme="minorHAnsi"/>
                <w:b w:val="0"/>
                <w:bCs w:val="0"/>
                <w:sz w:val="22"/>
                <w:szCs w:val="22"/>
              </w:rPr>
            </w:pPr>
            <w:r w:rsidRPr="0076693D">
              <w:rPr>
                <w:rFonts w:asciiTheme="minorHAnsi" w:hAnsiTheme="minorHAnsi" w:cstheme="minorHAnsi"/>
                <w:b w:val="0"/>
                <w:bCs w:val="0"/>
                <w:sz w:val="22"/>
                <w:szCs w:val="22"/>
              </w:rPr>
              <w:t>James Sloan</w:t>
            </w:r>
          </w:p>
          <w:p w14:paraId="5EDD2ED2" w14:textId="36DC5D18" w:rsidR="00F67C6D" w:rsidRPr="0076693D" w:rsidRDefault="004C6B32" w:rsidP="004C6B32">
            <w:pPr>
              <w:jc w:val="center"/>
              <w:rPr>
                <w:rFonts w:asciiTheme="minorHAnsi" w:hAnsiTheme="minorHAnsi" w:cstheme="minorHAnsi"/>
                <w:b w:val="0"/>
                <w:bCs w:val="0"/>
                <w:sz w:val="22"/>
                <w:szCs w:val="22"/>
              </w:rPr>
            </w:pPr>
            <w:hyperlink r:id="rId10" w:history="1">
              <w:r w:rsidRPr="0024549F">
                <w:rPr>
                  <w:rStyle w:val="Hyperlink"/>
                  <w:rFonts w:asciiTheme="minorHAnsi" w:hAnsiTheme="minorHAnsi" w:cstheme="minorHAnsi"/>
                  <w:b w:val="0"/>
                  <w:bCs w:val="0"/>
                  <w:sz w:val="22"/>
                  <w:szCs w:val="22"/>
                </w:rPr>
                <w:t>James.sloan81@yahoo.com</w:t>
              </w:r>
            </w:hyperlink>
            <w:r>
              <w:rPr>
                <w:rFonts w:asciiTheme="minorHAnsi" w:hAnsiTheme="minorHAnsi" w:cstheme="minorHAnsi"/>
                <w:b w:val="0"/>
                <w:bCs w:val="0"/>
                <w:sz w:val="22"/>
                <w:szCs w:val="22"/>
              </w:rPr>
              <w:t xml:space="preserve"> </w:t>
            </w:r>
          </w:p>
          <w:p w14:paraId="7F5F133E" w14:textId="277DC595" w:rsidR="00F6262B" w:rsidRPr="0076693D" w:rsidRDefault="00F67C6D" w:rsidP="004C6B32">
            <w:pPr>
              <w:jc w:val="center"/>
              <w:rPr>
                <w:rFonts w:asciiTheme="minorHAnsi" w:hAnsiTheme="minorHAnsi" w:cstheme="minorHAnsi"/>
                <w:sz w:val="22"/>
                <w:szCs w:val="22"/>
              </w:rPr>
            </w:pPr>
            <w:r w:rsidRPr="0076693D">
              <w:rPr>
                <w:rFonts w:asciiTheme="minorHAnsi" w:hAnsiTheme="minorHAnsi" w:cstheme="minorHAnsi"/>
                <w:sz w:val="22"/>
                <w:szCs w:val="22"/>
              </w:rPr>
              <w:t>If you are interested in the position of president, please contact us asap.</w:t>
            </w:r>
          </w:p>
        </w:tc>
      </w:tr>
      <w:tr w:rsidR="004C6B32" w:rsidRPr="00F44D48" w14:paraId="7ADC96A3" w14:textId="291C6E67" w:rsidTr="004C6B32">
        <w:trPr>
          <w:trHeight w:val="6448"/>
        </w:trPr>
        <w:tc>
          <w:tcPr>
            <w:tcW w:w="5192" w:type="dxa"/>
            <w:tcBorders>
              <w:top w:val="single" w:sz="12" w:space="0" w:color="000000" w:themeColor="text1"/>
              <w:left w:val="single" w:sz="24" w:space="0" w:color="000000" w:themeColor="text1"/>
              <w:bottom w:val="single" w:sz="4" w:space="0" w:color="auto"/>
              <w:right w:val="single" w:sz="4" w:space="0" w:color="auto"/>
            </w:tcBorders>
          </w:tcPr>
          <w:p w14:paraId="0E72308C" w14:textId="4DBD345D" w:rsidR="00F44D48" w:rsidRDefault="004C6B32" w:rsidP="00F44D48">
            <w:pPr>
              <w:jc w:val="center"/>
              <w:rPr>
                <w:rFonts w:asciiTheme="minorHAnsi" w:hAnsiTheme="minorHAnsi" w:cstheme="minorHAnsi"/>
                <w:sz w:val="28"/>
                <w:szCs w:val="28"/>
                <w:u w:val="single"/>
              </w:rPr>
            </w:pPr>
            <w:r w:rsidRPr="003A216B">
              <w:rPr>
                <w:rFonts w:asciiTheme="minorHAnsi" w:hAnsiTheme="minorHAnsi" w:cstheme="minorHAnsi"/>
                <w:sz w:val="28"/>
                <w:szCs w:val="28"/>
                <w:u w:val="single"/>
              </w:rPr>
              <w:t>Quarter 1 Financial Report</w:t>
            </w:r>
          </w:p>
          <w:p w14:paraId="61D29CC7" w14:textId="77777777" w:rsidR="00436699" w:rsidRPr="003A216B" w:rsidRDefault="00436699" w:rsidP="00F44D48">
            <w:pPr>
              <w:jc w:val="center"/>
              <w:rPr>
                <w:rFonts w:asciiTheme="minorHAnsi" w:hAnsiTheme="minorHAnsi" w:cstheme="minorHAnsi"/>
                <w:sz w:val="28"/>
                <w:szCs w:val="28"/>
                <w:u w:val="single"/>
              </w:rPr>
            </w:pPr>
          </w:p>
          <w:p w14:paraId="3EA6B125" w14:textId="21726F3B" w:rsidR="004C6B32" w:rsidRPr="0076693D" w:rsidRDefault="004C6B32" w:rsidP="004C6B32">
            <w:pPr>
              <w:rPr>
                <w:rFonts w:asciiTheme="minorHAnsi" w:hAnsiTheme="minorHAnsi" w:cstheme="minorHAnsi"/>
              </w:rPr>
            </w:pPr>
            <w:r w:rsidRPr="004C6B32">
              <w:rPr>
                <w:rFonts w:asciiTheme="minorHAnsi" w:hAnsiTheme="minorHAnsi" w:cstheme="minorHAnsi"/>
                <w:noProof/>
              </w:rPr>
              <w:drawing>
                <wp:inline distT="0" distB="0" distL="0" distR="0" wp14:anchorId="7727B5FE" wp14:editId="441CD70A">
                  <wp:extent cx="3388360" cy="4718050"/>
                  <wp:effectExtent l="0" t="0" r="2540" b="6350"/>
                  <wp:docPr id="99583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8360" cy="4718050"/>
                          </a:xfrm>
                          <a:prstGeom prst="rect">
                            <a:avLst/>
                          </a:prstGeom>
                          <a:noFill/>
                          <a:ln>
                            <a:noFill/>
                          </a:ln>
                        </pic:spPr>
                      </pic:pic>
                    </a:graphicData>
                  </a:graphic>
                </wp:inline>
              </w:drawing>
            </w:r>
          </w:p>
        </w:tc>
        <w:tc>
          <w:tcPr>
            <w:tcW w:w="4949" w:type="dxa"/>
            <w:tcBorders>
              <w:top w:val="single" w:sz="12" w:space="0" w:color="000000" w:themeColor="text1"/>
              <w:left w:val="single" w:sz="4" w:space="0" w:color="auto"/>
              <w:bottom w:val="single" w:sz="4" w:space="0" w:color="auto"/>
              <w:right w:val="single" w:sz="4" w:space="0" w:color="auto"/>
            </w:tcBorders>
          </w:tcPr>
          <w:p w14:paraId="68106C30" w14:textId="5913585C" w:rsidR="00F44D48" w:rsidRPr="00F44D48" w:rsidRDefault="004C6B32" w:rsidP="00F44D48">
            <w:pPr>
              <w:spacing w:line="276" w:lineRule="auto"/>
              <w:jc w:val="center"/>
              <w:rPr>
                <w:rFonts w:asciiTheme="minorHAnsi" w:hAnsiTheme="minorHAnsi" w:cstheme="minorHAnsi"/>
                <w:sz w:val="28"/>
                <w:szCs w:val="28"/>
                <w:u w:val="single"/>
              </w:rPr>
            </w:pPr>
            <w:r w:rsidRPr="00F44D48">
              <w:rPr>
                <w:rFonts w:asciiTheme="minorHAnsi" w:hAnsiTheme="minorHAnsi" w:cstheme="minorHAnsi"/>
                <w:sz w:val="28"/>
                <w:szCs w:val="28"/>
                <w:u w:val="single"/>
              </w:rPr>
              <w:t>Dues Update</w:t>
            </w:r>
          </w:p>
          <w:p w14:paraId="32467E06" w14:textId="600D15E2" w:rsidR="004C6B32" w:rsidRPr="00F44D48" w:rsidRDefault="004C6B32" w:rsidP="00614B8E">
            <w:pPr>
              <w:spacing w:line="276" w:lineRule="auto"/>
              <w:rPr>
                <w:rFonts w:asciiTheme="minorHAnsi" w:hAnsiTheme="minorHAnsi" w:cstheme="minorHAnsi"/>
                <w:b w:val="0"/>
                <w:bCs w:val="0"/>
                <w:sz w:val="22"/>
                <w:szCs w:val="22"/>
              </w:rPr>
            </w:pPr>
            <w:r w:rsidRPr="00F44D48">
              <w:rPr>
                <w:rFonts w:asciiTheme="minorHAnsi" w:hAnsiTheme="minorHAnsi" w:cstheme="minorHAnsi"/>
                <w:b w:val="0"/>
                <w:bCs w:val="0"/>
                <w:sz w:val="22"/>
                <w:szCs w:val="22"/>
              </w:rPr>
              <w:t>T</w:t>
            </w:r>
            <w:r w:rsidR="00614B8E" w:rsidRPr="00F44D48">
              <w:rPr>
                <w:rFonts w:asciiTheme="minorHAnsi" w:hAnsiTheme="minorHAnsi" w:cstheme="minorHAnsi"/>
                <w:b w:val="0"/>
                <w:bCs w:val="0"/>
                <w:sz w:val="22"/>
                <w:szCs w:val="22"/>
              </w:rPr>
              <w:t xml:space="preserve">hank you to the </w:t>
            </w:r>
            <w:r w:rsidRPr="00F44D48">
              <w:rPr>
                <w:rFonts w:asciiTheme="minorHAnsi" w:hAnsiTheme="minorHAnsi" w:cstheme="minorHAnsi"/>
                <w:b w:val="0"/>
                <w:bCs w:val="0"/>
                <w:sz w:val="22"/>
                <w:szCs w:val="22"/>
              </w:rPr>
              <w:t xml:space="preserve">91 </w:t>
            </w:r>
            <w:r w:rsidR="00614B8E" w:rsidRPr="00F44D48">
              <w:rPr>
                <w:rFonts w:asciiTheme="minorHAnsi" w:hAnsiTheme="minorHAnsi" w:cstheme="minorHAnsi"/>
                <w:b w:val="0"/>
                <w:bCs w:val="0"/>
                <w:sz w:val="22"/>
                <w:szCs w:val="22"/>
              </w:rPr>
              <w:t>homeowners who</w:t>
            </w:r>
            <w:r w:rsidRPr="00F44D48">
              <w:rPr>
                <w:rFonts w:asciiTheme="minorHAnsi" w:hAnsiTheme="minorHAnsi" w:cstheme="minorHAnsi"/>
                <w:b w:val="0"/>
                <w:bCs w:val="0"/>
                <w:sz w:val="22"/>
                <w:szCs w:val="22"/>
              </w:rPr>
              <w:t xml:space="preserve"> have paid their </w:t>
            </w:r>
            <w:r w:rsidR="00614B8E" w:rsidRPr="00F44D48">
              <w:rPr>
                <w:rFonts w:asciiTheme="minorHAnsi" w:hAnsiTheme="minorHAnsi" w:cstheme="minorHAnsi"/>
                <w:b w:val="0"/>
                <w:bCs w:val="0"/>
                <w:sz w:val="22"/>
                <w:szCs w:val="22"/>
              </w:rPr>
              <w:t>2024 dues!! We appreciate you!</w:t>
            </w:r>
            <w:r w:rsidR="00F44D48">
              <w:rPr>
                <w:rFonts w:asciiTheme="minorHAnsi" w:hAnsiTheme="minorHAnsi" w:cstheme="minorHAnsi"/>
                <w:b w:val="0"/>
                <w:bCs w:val="0"/>
                <w:sz w:val="22"/>
                <w:szCs w:val="22"/>
              </w:rPr>
              <w:t xml:space="preserve"> </w:t>
            </w:r>
            <w:r w:rsidR="00614B8E" w:rsidRPr="00F44D48">
              <w:rPr>
                <w:rFonts w:asciiTheme="minorHAnsi" w:hAnsiTheme="minorHAnsi" w:cstheme="minorHAnsi"/>
                <w:b w:val="0"/>
                <w:bCs w:val="0"/>
                <w:sz w:val="22"/>
                <w:szCs w:val="22"/>
              </w:rPr>
              <w:t>We currently have</w:t>
            </w:r>
            <w:r w:rsidRPr="00F44D48">
              <w:rPr>
                <w:rFonts w:asciiTheme="minorHAnsi" w:hAnsiTheme="minorHAnsi" w:cstheme="minorHAnsi"/>
                <w:b w:val="0"/>
                <w:bCs w:val="0"/>
                <w:sz w:val="22"/>
                <w:szCs w:val="22"/>
              </w:rPr>
              <w:t xml:space="preserve"> 38 homeowners with outstanding dues for 2024. Dues </w:t>
            </w:r>
            <w:r w:rsidR="00614B8E" w:rsidRPr="00F44D48">
              <w:rPr>
                <w:rFonts w:asciiTheme="minorHAnsi" w:hAnsiTheme="minorHAnsi" w:cstheme="minorHAnsi"/>
                <w:b w:val="0"/>
                <w:bCs w:val="0"/>
                <w:sz w:val="22"/>
                <w:szCs w:val="22"/>
              </w:rPr>
              <w:t xml:space="preserve">paid now will have an added late fee and will be $104. Homeowners who do not pay dues by 7/31 will have a lien placed against their property. </w:t>
            </w:r>
          </w:p>
          <w:p w14:paraId="685D1C32" w14:textId="77777777" w:rsidR="00F44D48" w:rsidRDefault="00614B8E" w:rsidP="00614B8E">
            <w:pPr>
              <w:spacing w:line="276" w:lineRule="auto"/>
              <w:rPr>
                <w:rFonts w:asciiTheme="minorHAnsi" w:hAnsiTheme="minorHAnsi" w:cstheme="minorHAnsi"/>
                <w:b w:val="0"/>
                <w:bCs w:val="0"/>
                <w:sz w:val="22"/>
                <w:szCs w:val="22"/>
              </w:rPr>
            </w:pPr>
            <w:r w:rsidRPr="00F44D48">
              <w:rPr>
                <w:rFonts w:asciiTheme="minorHAnsi" w:hAnsiTheme="minorHAnsi" w:cstheme="minorHAnsi"/>
                <w:sz w:val="22"/>
                <w:szCs w:val="22"/>
              </w:rPr>
              <w:t>*</w:t>
            </w:r>
            <w:r w:rsidRPr="00F44D48">
              <w:rPr>
                <w:rFonts w:asciiTheme="minorHAnsi" w:hAnsiTheme="minorHAnsi" w:cstheme="minorHAnsi"/>
                <w:b w:val="0"/>
                <w:bCs w:val="0"/>
                <w:sz w:val="22"/>
                <w:szCs w:val="22"/>
              </w:rPr>
              <w:t>Quick note about paying dues through PayPal. There is a service fee for using this form of payment. The HOA does not receive this money. If you do not pay the fee, then your dues will be short of that amount and will be added to next years amount due. We currently do not count this as a late payment so there is no added late fee from the HOA. However, if this continues to be a problem we may have to reconsider that.</w:t>
            </w:r>
          </w:p>
          <w:p w14:paraId="553240B8" w14:textId="424B9342" w:rsidR="00614B8E" w:rsidRPr="00F44D48" w:rsidRDefault="00614B8E" w:rsidP="00614B8E">
            <w:pPr>
              <w:spacing w:line="276" w:lineRule="auto"/>
              <w:rPr>
                <w:rFonts w:asciiTheme="minorHAnsi" w:hAnsiTheme="minorHAnsi" w:cstheme="minorHAnsi"/>
                <w:b w:val="0"/>
                <w:bCs w:val="0"/>
                <w:sz w:val="22"/>
                <w:szCs w:val="22"/>
              </w:rPr>
            </w:pPr>
            <w:r w:rsidRPr="00F44D48">
              <w:rPr>
                <w:rFonts w:asciiTheme="minorHAnsi" w:hAnsiTheme="minorHAnsi" w:cstheme="minorHAnsi"/>
                <w:sz w:val="22"/>
                <w:szCs w:val="22"/>
              </w:rPr>
              <w:t>As always, if you are unable to pay the full dues amount, please contact us so we can make payment arrangements. This will stop the fees and interest from accruing. It will also allow you to avoid having a l</w:t>
            </w:r>
            <w:r w:rsidR="003A216B" w:rsidRPr="00F44D48">
              <w:rPr>
                <w:rFonts w:asciiTheme="minorHAnsi" w:hAnsiTheme="minorHAnsi" w:cstheme="minorHAnsi"/>
                <w:sz w:val="22"/>
                <w:szCs w:val="22"/>
              </w:rPr>
              <w:t xml:space="preserve">ien </w:t>
            </w:r>
            <w:r w:rsidRPr="00F44D48">
              <w:rPr>
                <w:rFonts w:asciiTheme="minorHAnsi" w:hAnsiTheme="minorHAnsi" w:cstheme="minorHAnsi"/>
                <w:sz w:val="22"/>
                <w:szCs w:val="22"/>
              </w:rPr>
              <w:t>placed on your property.</w:t>
            </w:r>
            <w:r w:rsidRPr="00F44D48">
              <w:rPr>
                <w:rFonts w:asciiTheme="minorHAnsi" w:hAnsiTheme="minorHAnsi" w:cstheme="minorHAnsi"/>
                <w:b w:val="0"/>
                <w:bCs w:val="0"/>
                <w:sz w:val="22"/>
                <w:szCs w:val="22"/>
              </w:rPr>
              <w:t xml:space="preserve"> </w:t>
            </w:r>
          </w:p>
        </w:tc>
        <w:tc>
          <w:tcPr>
            <w:tcW w:w="3273" w:type="dxa"/>
            <w:tcBorders>
              <w:top w:val="single" w:sz="12" w:space="0" w:color="000000" w:themeColor="text1"/>
              <w:left w:val="single" w:sz="4" w:space="0" w:color="auto"/>
              <w:bottom w:val="single" w:sz="4" w:space="0" w:color="auto"/>
              <w:right w:val="single" w:sz="24" w:space="0" w:color="000000" w:themeColor="text1"/>
            </w:tcBorders>
          </w:tcPr>
          <w:p w14:paraId="065A3B9F" w14:textId="49463DB1" w:rsidR="003A216B" w:rsidRDefault="003A216B" w:rsidP="003A216B">
            <w:pPr>
              <w:spacing w:line="276" w:lineRule="auto"/>
              <w:jc w:val="center"/>
              <w:rPr>
                <w:rFonts w:asciiTheme="minorHAnsi" w:hAnsiTheme="minorHAnsi" w:cstheme="minorHAnsi"/>
                <w:sz w:val="28"/>
                <w:szCs w:val="28"/>
                <w:u w:val="single"/>
              </w:rPr>
            </w:pPr>
            <w:r w:rsidRPr="00F44D48">
              <w:rPr>
                <w:rFonts w:asciiTheme="minorHAnsi" w:hAnsiTheme="minorHAnsi" w:cstheme="minorHAnsi"/>
                <w:sz w:val="28"/>
                <w:szCs w:val="28"/>
                <w:u w:val="single"/>
              </w:rPr>
              <w:t>*Safety Reminder</w:t>
            </w:r>
            <w:r w:rsidR="00F44D48" w:rsidRPr="00F44D48">
              <w:rPr>
                <w:rFonts w:asciiTheme="minorHAnsi" w:hAnsiTheme="minorHAnsi" w:cstheme="minorHAnsi"/>
                <w:sz w:val="28"/>
                <w:szCs w:val="28"/>
                <w:u w:val="single"/>
              </w:rPr>
              <w:t>*</w:t>
            </w:r>
          </w:p>
          <w:p w14:paraId="444FA917" w14:textId="77777777" w:rsidR="00436699" w:rsidRPr="00F44D48" w:rsidRDefault="00436699" w:rsidP="003A216B">
            <w:pPr>
              <w:spacing w:line="276" w:lineRule="auto"/>
              <w:jc w:val="center"/>
              <w:rPr>
                <w:rFonts w:asciiTheme="minorHAnsi" w:hAnsiTheme="minorHAnsi" w:cstheme="minorHAnsi"/>
                <w:sz w:val="28"/>
                <w:szCs w:val="28"/>
                <w:u w:val="single"/>
              </w:rPr>
            </w:pPr>
          </w:p>
          <w:p w14:paraId="09B7255E" w14:textId="77777777" w:rsidR="003A216B" w:rsidRPr="00F44D48" w:rsidRDefault="003A216B" w:rsidP="00F44D48">
            <w:pPr>
              <w:spacing w:line="276" w:lineRule="auto"/>
              <w:rPr>
                <w:rFonts w:asciiTheme="minorHAnsi" w:hAnsiTheme="minorHAnsi" w:cstheme="minorHAnsi"/>
              </w:rPr>
            </w:pPr>
            <w:r w:rsidRPr="00F44D48">
              <w:rPr>
                <w:rFonts w:asciiTheme="minorHAnsi" w:hAnsiTheme="minorHAnsi" w:cstheme="minorHAnsi"/>
                <w:b w:val="0"/>
                <w:bCs w:val="0"/>
              </w:rPr>
              <w:t xml:space="preserve">As the weather grows warm, we will all be enjoying more time outside. This is especially true for children. </w:t>
            </w:r>
            <w:r w:rsidRPr="00F44D48">
              <w:rPr>
                <w:rFonts w:asciiTheme="minorHAnsi" w:hAnsiTheme="minorHAnsi" w:cstheme="minorHAnsi"/>
                <w:b w:val="0"/>
                <w:bCs w:val="0"/>
              </w:rPr>
              <w:t>Pleas</w:t>
            </w:r>
            <w:r w:rsidRPr="00F44D48">
              <w:rPr>
                <w:rFonts w:asciiTheme="minorHAnsi" w:hAnsiTheme="minorHAnsi" w:cstheme="minorHAnsi"/>
                <w:b w:val="0"/>
                <w:bCs w:val="0"/>
              </w:rPr>
              <w:t>e watch for children playing or neighbors walking when you are driving through the neighborhood</w:t>
            </w:r>
            <w:r w:rsidRPr="00F44D48">
              <w:rPr>
                <w:rFonts w:asciiTheme="minorHAnsi" w:hAnsiTheme="minorHAnsi" w:cstheme="minorHAnsi"/>
              </w:rPr>
              <w:t xml:space="preserve">. </w:t>
            </w:r>
          </w:p>
          <w:p w14:paraId="07DF0CCF" w14:textId="5F77DA09" w:rsidR="00F44D48" w:rsidRPr="00F44D48" w:rsidRDefault="00F44D48" w:rsidP="00F44D48">
            <w:pPr>
              <w:rPr>
                <w:rFonts w:asciiTheme="minorHAnsi" w:hAnsiTheme="minorHAnsi" w:cstheme="minorHAnsi"/>
                <w:sz w:val="22"/>
                <w:szCs w:val="22"/>
              </w:rPr>
            </w:pPr>
          </w:p>
          <w:p w14:paraId="46F01007" w14:textId="77777777" w:rsidR="00F44D48" w:rsidRPr="00F44D48" w:rsidRDefault="00F44D48" w:rsidP="00F44D48">
            <w:pPr>
              <w:rPr>
                <w:rFonts w:asciiTheme="minorHAnsi" w:hAnsiTheme="minorHAnsi" w:cstheme="minorHAnsi"/>
                <w:sz w:val="22"/>
                <w:szCs w:val="22"/>
              </w:rPr>
            </w:pPr>
          </w:p>
          <w:p w14:paraId="5B7397F9" w14:textId="13F46C9B" w:rsidR="00F44D48" w:rsidRPr="00F44D48" w:rsidRDefault="00436699" w:rsidP="00F44D48">
            <w:pPr>
              <w:rPr>
                <w:rFonts w:asciiTheme="minorHAnsi" w:hAnsiTheme="minorHAnsi" w:cstheme="minorHAnsi"/>
                <w:sz w:val="22"/>
                <w:szCs w:val="22"/>
              </w:rPr>
            </w:pPr>
            <w:r w:rsidRPr="00F44D48">
              <w:rPr>
                <w:rFonts w:asciiTheme="minorHAnsi" w:hAnsiTheme="minorHAnsi" w:cstheme="minorHAnsi"/>
                <w:noProof/>
              </w:rPr>
              <w:drawing>
                <wp:anchor distT="0" distB="0" distL="114300" distR="114300" simplePos="0" relativeHeight="251659264" behindDoc="0" locked="0" layoutInCell="1" allowOverlap="1" wp14:anchorId="19325071" wp14:editId="18D4696D">
                  <wp:simplePos x="0" y="0"/>
                  <wp:positionH relativeFrom="column">
                    <wp:align>left</wp:align>
                  </wp:positionH>
                  <wp:positionV relativeFrom="paragraph">
                    <wp:posOffset>8108342</wp:posOffset>
                  </wp:positionV>
                  <wp:extent cx="1788160" cy="1188720"/>
                  <wp:effectExtent l="0" t="0" r="2540" b="0"/>
                  <wp:wrapThrough wrapText="bothSides">
                    <wp:wrapPolygon edited="0">
                      <wp:start x="0" y="0"/>
                      <wp:lineTo x="0" y="21115"/>
                      <wp:lineTo x="21401" y="21115"/>
                      <wp:lineTo x="21401" y="0"/>
                      <wp:lineTo x="0" y="0"/>
                    </wp:wrapPolygon>
                  </wp:wrapThrough>
                  <wp:docPr id="1549140944" name="Picture 4" descr="A group of kids running with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40944" name="Picture 4" descr="A group of kids running with a football ball&#10;&#10;Description automatically generated"/>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788160" cy="1188720"/>
                          </a:xfrm>
                          <a:prstGeom prst="rect">
                            <a:avLst/>
                          </a:prstGeom>
                        </pic:spPr>
                      </pic:pic>
                    </a:graphicData>
                  </a:graphic>
                </wp:anchor>
              </w:drawing>
            </w:r>
          </w:p>
          <w:p w14:paraId="3EB29BCA" w14:textId="77777777" w:rsidR="00F44D48" w:rsidRPr="00F44D48" w:rsidRDefault="00F44D48" w:rsidP="00F44D48">
            <w:pPr>
              <w:rPr>
                <w:rFonts w:asciiTheme="minorHAnsi" w:hAnsiTheme="minorHAnsi" w:cstheme="minorHAnsi"/>
                <w:sz w:val="22"/>
                <w:szCs w:val="22"/>
              </w:rPr>
            </w:pPr>
          </w:p>
          <w:p w14:paraId="1B9CD70A" w14:textId="77777777" w:rsidR="00F44D48" w:rsidRPr="00F44D48" w:rsidRDefault="00F44D48" w:rsidP="00F44D48">
            <w:pPr>
              <w:rPr>
                <w:rFonts w:asciiTheme="minorHAnsi" w:hAnsiTheme="minorHAnsi" w:cstheme="minorHAnsi"/>
                <w:sz w:val="22"/>
                <w:szCs w:val="22"/>
              </w:rPr>
            </w:pPr>
          </w:p>
          <w:p w14:paraId="6BD6A369" w14:textId="77777777" w:rsidR="00F44D48" w:rsidRPr="00F44D48" w:rsidRDefault="00F44D48" w:rsidP="00F44D48">
            <w:pPr>
              <w:rPr>
                <w:rFonts w:asciiTheme="minorHAnsi" w:hAnsiTheme="minorHAnsi" w:cstheme="minorHAnsi"/>
                <w:sz w:val="22"/>
                <w:szCs w:val="22"/>
              </w:rPr>
            </w:pPr>
          </w:p>
          <w:p w14:paraId="76F37337" w14:textId="77777777" w:rsidR="00F44D48" w:rsidRDefault="00F44D48" w:rsidP="00F44D48">
            <w:pPr>
              <w:rPr>
                <w:rFonts w:asciiTheme="minorHAnsi" w:hAnsiTheme="minorHAnsi" w:cstheme="minorHAnsi"/>
              </w:rPr>
            </w:pPr>
          </w:p>
          <w:p w14:paraId="04C9E7E5" w14:textId="77777777" w:rsidR="00F44D48" w:rsidRPr="00F44D48" w:rsidRDefault="00F44D48" w:rsidP="00F44D48">
            <w:pPr>
              <w:rPr>
                <w:rFonts w:asciiTheme="minorHAnsi" w:hAnsiTheme="minorHAnsi" w:cstheme="minorHAnsi"/>
                <w:sz w:val="22"/>
                <w:szCs w:val="22"/>
              </w:rPr>
            </w:pPr>
          </w:p>
          <w:p w14:paraId="21D8DF2B" w14:textId="77777777" w:rsidR="00436699" w:rsidRDefault="00436699" w:rsidP="00436699">
            <w:pPr>
              <w:spacing w:line="276" w:lineRule="auto"/>
              <w:jc w:val="center"/>
              <w:rPr>
                <w:rFonts w:asciiTheme="minorHAnsi" w:hAnsiTheme="minorHAnsi" w:cstheme="minorHAnsi"/>
                <w:sz w:val="28"/>
                <w:szCs w:val="28"/>
              </w:rPr>
            </w:pPr>
          </w:p>
          <w:p w14:paraId="6DD84291" w14:textId="77777777" w:rsidR="00436699" w:rsidRDefault="00436699" w:rsidP="00436699">
            <w:pPr>
              <w:spacing w:line="276" w:lineRule="auto"/>
              <w:jc w:val="center"/>
              <w:rPr>
                <w:rFonts w:asciiTheme="minorHAnsi" w:hAnsiTheme="minorHAnsi" w:cstheme="minorHAnsi"/>
                <w:sz w:val="28"/>
                <w:szCs w:val="28"/>
              </w:rPr>
            </w:pPr>
          </w:p>
          <w:p w14:paraId="72521054" w14:textId="27DD3F75" w:rsidR="00436699" w:rsidRDefault="00436699" w:rsidP="00436699">
            <w:pPr>
              <w:spacing w:line="276" w:lineRule="auto"/>
              <w:jc w:val="center"/>
              <w:rPr>
                <w:rFonts w:asciiTheme="minorHAnsi" w:hAnsiTheme="minorHAnsi" w:cstheme="minorHAnsi"/>
                <w:sz w:val="28"/>
                <w:szCs w:val="28"/>
              </w:rPr>
            </w:pPr>
            <w:r w:rsidRPr="00436699">
              <w:rPr>
                <w:rFonts w:asciiTheme="minorHAnsi" w:hAnsiTheme="minorHAnsi" w:cstheme="minorHAnsi"/>
                <w:sz w:val="28"/>
                <w:szCs w:val="28"/>
              </w:rPr>
              <w:t>The speed limit in</w:t>
            </w:r>
          </w:p>
          <w:p w14:paraId="77726FE6" w14:textId="4EB0DE6E" w:rsidR="00436699" w:rsidRPr="00436699" w:rsidRDefault="00436699" w:rsidP="00436699">
            <w:pPr>
              <w:spacing w:line="276" w:lineRule="auto"/>
              <w:jc w:val="center"/>
              <w:rPr>
                <w:rFonts w:asciiTheme="minorHAnsi" w:hAnsiTheme="minorHAnsi" w:cstheme="minorHAnsi"/>
                <w:sz w:val="28"/>
                <w:szCs w:val="28"/>
              </w:rPr>
            </w:pPr>
            <w:r w:rsidRPr="00436699">
              <w:rPr>
                <w:rFonts w:asciiTheme="minorHAnsi" w:hAnsiTheme="minorHAnsi" w:cstheme="minorHAnsi"/>
                <w:sz w:val="28"/>
                <w:szCs w:val="28"/>
              </w:rPr>
              <w:t xml:space="preserve"> Oak Knoll is 25mph.</w:t>
            </w:r>
          </w:p>
          <w:p w14:paraId="0569EFE0" w14:textId="77777777" w:rsidR="00436699" w:rsidRDefault="00436699" w:rsidP="00436699">
            <w:pPr>
              <w:spacing w:line="276" w:lineRule="auto"/>
              <w:jc w:val="center"/>
              <w:rPr>
                <w:rFonts w:asciiTheme="minorHAnsi" w:hAnsiTheme="minorHAnsi" w:cstheme="minorHAnsi"/>
                <w:sz w:val="28"/>
                <w:szCs w:val="28"/>
              </w:rPr>
            </w:pPr>
          </w:p>
          <w:p w14:paraId="7C3BB241" w14:textId="514955B5" w:rsidR="00436699" w:rsidRPr="00436699" w:rsidRDefault="00436699" w:rsidP="00436699">
            <w:pPr>
              <w:spacing w:line="276" w:lineRule="auto"/>
              <w:jc w:val="center"/>
              <w:rPr>
                <w:rFonts w:asciiTheme="minorHAnsi" w:hAnsiTheme="minorHAnsi" w:cstheme="minorHAnsi"/>
                <w:sz w:val="28"/>
                <w:szCs w:val="28"/>
              </w:rPr>
            </w:pPr>
            <w:r w:rsidRPr="00436699">
              <w:rPr>
                <w:rFonts w:asciiTheme="minorHAnsi" w:hAnsiTheme="minorHAnsi" w:cstheme="minorHAnsi"/>
                <w:sz w:val="28"/>
                <w:szCs w:val="28"/>
              </w:rPr>
              <w:t>Please slow down!!</w:t>
            </w:r>
          </w:p>
          <w:p w14:paraId="42C4312C" w14:textId="11F13C3F" w:rsidR="00F44D48" w:rsidRPr="00F44D48" w:rsidRDefault="00F44D48" w:rsidP="00F44D48">
            <w:pPr>
              <w:rPr>
                <w:rFonts w:asciiTheme="minorHAnsi" w:hAnsiTheme="minorHAnsi" w:cstheme="minorHAnsi"/>
                <w:sz w:val="22"/>
                <w:szCs w:val="22"/>
              </w:rPr>
            </w:pPr>
          </w:p>
        </w:tc>
      </w:tr>
      <w:tr w:rsidR="008D5796" w:rsidRPr="0076693D" w14:paraId="46A6174A" w14:textId="77777777" w:rsidTr="004C6B32">
        <w:trPr>
          <w:trHeight w:val="565"/>
        </w:trPr>
        <w:tc>
          <w:tcPr>
            <w:tcW w:w="13414" w:type="dxa"/>
            <w:gridSpan w:val="3"/>
            <w:tcBorders>
              <w:top w:val="single" w:sz="4" w:space="0" w:color="auto"/>
              <w:left w:val="single" w:sz="24" w:space="0" w:color="000000" w:themeColor="text1"/>
              <w:bottom w:val="single" w:sz="24" w:space="0" w:color="000000" w:themeColor="text1"/>
              <w:right w:val="single" w:sz="24" w:space="0" w:color="000000" w:themeColor="text1"/>
            </w:tcBorders>
            <w:vAlign w:val="center"/>
          </w:tcPr>
          <w:p w14:paraId="3098AE01" w14:textId="73F5DEDB" w:rsidR="005A51E4" w:rsidRPr="0076693D" w:rsidRDefault="008D5796" w:rsidP="004C6B32">
            <w:pPr>
              <w:jc w:val="center"/>
              <w:rPr>
                <w:rFonts w:asciiTheme="minorHAnsi" w:hAnsiTheme="minorHAnsi" w:cstheme="minorHAnsi"/>
                <w:sz w:val="20"/>
                <w:szCs w:val="20"/>
              </w:rPr>
            </w:pPr>
            <w:r w:rsidRPr="0076693D">
              <w:rPr>
                <w:rFonts w:asciiTheme="minorHAnsi" w:hAnsiTheme="minorHAnsi" w:cstheme="minorHAnsi"/>
                <w:sz w:val="20"/>
                <w:szCs w:val="20"/>
              </w:rPr>
              <w:t xml:space="preserve">MAIL: P.O. Box 9102 Greenville, SC 29605 </w:t>
            </w:r>
            <w:r w:rsidR="005A51E4" w:rsidRPr="0076693D">
              <w:rPr>
                <w:rFonts w:asciiTheme="minorHAnsi" w:hAnsiTheme="minorHAnsi" w:cstheme="minorHAnsi"/>
                <w:sz w:val="20"/>
                <w:szCs w:val="20"/>
              </w:rPr>
              <w:t xml:space="preserve">                </w:t>
            </w:r>
            <w:r w:rsidRPr="0076693D">
              <w:rPr>
                <w:rFonts w:asciiTheme="minorHAnsi" w:hAnsiTheme="minorHAnsi" w:cstheme="minorHAnsi"/>
                <w:sz w:val="20"/>
                <w:szCs w:val="20"/>
              </w:rPr>
              <w:t xml:space="preserve"> EMAIL: </w:t>
            </w:r>
            <w:hyperlink r:id="rId14" w:history="1">
              <w:r w:rsidR="005A51E4" w:rsidRPr="0076693D">
                <w:rPr>
                  <w:rStyle w:val="Hyperlink"/>
                  <w:rFonts w:asciiTheme="minorHAnsi" w:hAnsiTheme="minorHAnsi" w:cstheme="minorHAnsi"/>
                  <w:sz w:val="20"/>
                  <w:szCs w:val="20"/>
                </w:rPr>
                <w:t>oakknollhoa@hotmail.com</w:t>
              </w:r>
            </w:hyperlink>
          </w:p>
          <w:p w14:paraId="08BC5575" w14:textId="7A254CD3" w:rsidR="008D5796" w:rsidRPr="0076693D" w:rsidRDefault="008D5796" w:rsidP="004C6B32">
            <w:pPr>
              <w:jc w:val="center"/>
              <w:rPr>
                <w:rFonts w:asciiTheme="minorHAnsi" w:hAnsiTheme="minorHAnsi" w:cstheme="minorHAnsi"/>
                <w:sz w:val="20"/>
                <w:szCs w:val="20"/>
              </w:rPr>
            </w:pPr>
            <w:r w:rsidRPr="0076693D">
              <w:rPr>
                <w:rFonts w:asciiTheme="minorHAnsi" w:hAnsiTheme="minorHAnsi" w:cstheme="minorHAnsi"/>
                <w:sz w:val="20"/>
                <w:szCs w:val="20"/>
              </w:rPr>
              <w:t>WEBSITE: https://oakknollhoa.wixsite.com/greenvillesc</w:t>
            </w:r>
          </w:p>
        </w:tc>
      </w:tr>
    </w:tbl>
    <w:p w14:paraId="431BDF54" w14:textId="1F33E462" w:rsidR="00A276C1" w:rsidRPr="0076693D" w:rsidRDefault="009A73A2">
      <w:pPr>
        <w:rPr>
          <w:rFonts w:asciiTheme="minorHAnsi" w:hAnsiTheme="minorHAnsi" w:cstheme="minorHAnsi"/>
        </w:rPr>
      </w:pPr>
      <w:r>
        <w:rPr>
          <w:rFonts w:asciiTheme="minorHAnsi" w:hAnsiTheme="minorHAnsi" w:cstheme="minorHAnsi"/>
        </w:rPr>
        <w:br w:type="textWrapping" w:clear="all"/>
      </w:r>
    </w:p>
    <w:sectPr w:rsidR="00A276C1" w:rsidRPr="0076693D" w:rsidSect="0012053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FCF"/>
    <w:multiLevelType w:val="hybridMultilevel"/>
    <w:tmpl w:val="D660C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C160E3"/>
    <w:multiLevelType w:val="hybridMultilevel"/>
    <w:tmpl w:val="5112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574A"/>
    <w:multiLevelType w:val="hybridMultilevel"/>
    <w:tmpl w:val="146A9BF2"/>
    <w:lvl w:ilvl="0" w:tplc="E9DAE834">
      <w:start w:val="2024"/>
      <w:numFmt w:val="bullet"/>
      <w:lvlText w:val="-"/>
      <w:lvlJc w:val="left"/>
      <w:pPr>
        <w:ind w:left="720" w:hanging="360"/>
      </w:pPr>
      <w:rPr>
        <w:rFonts w:ascii="Abadi" w:eastAsiaTheme="minorHAnsi" w:hAnsi="Abadi" w:cs="Apto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51487"/>
    <w:multiLevelType w:val="hybridMultilevel"/>
    <w:tmpl w:val="63E6DC6A"/>
    <w:lvl w:ilvl="0" w:tplc="E9DAE834">
      <w:start w:val="2024"/>
      <w:numFmt w:val="bullet"/>
      <w:lvlText w:val="-"/>
      <w:lvlJc w:val="left"/>
      <w:pPr>
        <w:ind w:left="720" w:hanging="360"/>
      </w:pPr>
      <w:rPr>
        <w:rFonts w:ascii="Abadi" w:eastAsiaTheme="minorHAnsi" w:hAnsi="Abadi" w:cs="Apto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E4D51"/>
    <w:multiLevelType w:val="hybridMultilevel"/>
    <w:tmpl w:val="B7D0254E"/>
    <w:lvl w:ilvl="0" w:tplc="E9DAE834">
      <w:start w:val="2024"/>
      <w:numFmt w:val="bullet"/>
      <w:lvlText w:val="-"/>
      <w:lvlJc w:val="left"/>
      <w:pPr>
        <w:ind w:left="720" w:hanging="360"/>
      </w:pPr>
      <w:rPr>
        <w:rFonts w:ascii="Abadi" w:eastAsiaTheme="minorHAnsi" w:hAnsi="Abadi" w:cs="Apto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231D7"/>
    <w:multiLevelType w:val="hybridMultilevel"/>
    <w:tmpl w:val="9CD2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64018"/>
    <w:multiLevelType w:val="hybridMultilevel"/>
    <w:tmpl w:val="B9E8AD6E"/>
    <w:lvl w:ilvl="0" w:tplc="6A862B90">
      <w:start w:val="2024"/>
      <w:numFmt w:val="bullet"/>
      <w:lvlText w:val="-"/>
      <w:lvlJc w:val="left"/>
      <w:pPr>
        <w:ind w:left="360" w:hanging="288"/>
      </w:pPr>
      <w:rPr>
        <w:rFonts w:ascii="Abadi" w:eastAsiaTheme="minorHAnsi" w:hAnsi="Abadi" w:cs="Apto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C5385"/>
    <w:multiLevelType w:val="hybridMultilevel"/>
    <w:tmpl w:val="CB98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6726E"/>
    <w:multiLevelType w:val="hybridMultilevel"/>
    <w:tmpl w:val="51EA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812D0"/>
    <w:multiLevelType w:val="hybridMultilevel"/>
    <w:tmpl w:val="05087CF6"/>
    <w:lvl w:ilvl="0" w:tplc="AC2801B6">
      <w:start w:val="20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A6C1A"/>
    <w:multiLevelType w:val="hybridMultilevel"/>
    <w:tmpl w:val="67FC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8335140">
    <w:abstractNumId w:val="0"/>
  </w:num>
  <w:num w:numId="2" w16cid:durableId="232545522">
    <w:abstractNumId w:val="10"/>
  </w:num>
  <w:num w:numId="3" w16cid:durableId="1781608138">
    <w:abstractNumId w:val="0"/>
  </w:num>
  <w:num w:numId="4" w16cid:durableId="670452052">
    <w:abstractNumId w:val="5"/>
  </w:num>
  <w:num w:numId="5" w16cid:durableId="1632175984">
    <w:abstractNumId w:val="8"/>
  </w:num>
  <w:num w:numId="6" w16cid:durableId="1298339353">
    <w:abstractNumId w:val="7"/>
  </w:num>
  <w:num w:numId="7" w16cid:durableId="373583865">
    <w:abstractNumId w:val="4"/>
  </w:num>
  <w:num w:numId="8" w16cid:durableId="1558468535">
    <w:abstractNumId w:val="3"/>
  </w:num>
  <w:num w:numId="9" w16cid:durableId="211844068">
    <w:abstractNumId w:val="2"/>
  </w:num>
  <w:num w:numId="10" w16cid:durableId="739139347">
    <w:abstractNumId w:val="1"/>
  </w:num>
  <w:num w:numId="11" w16cid:durableId="1882085070">
    <w:abstractNumId w:val="9"/>
  </w:num>
  <w:num w:numId="12" w16cid:durableId="72628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23"/>
    <w:rsid w:val="00120536"/>
    <w:rsid w:val="001E73E8"/>
    <w:rsid w:val="003A216B"/>
    <w:rsid w:val="003C3B53"/>
    <w:rsid w:val="003E6AFB"/>
    <w:rsid w:val="00436699"/>
    <w:rsid w:val="004C6B32"/>
    <w:rsid w:val="005A51E4"/>
    <w:rsid w:val="00614B8E"/>
    <w:rsid w:val="0076693D"/>
    <w:rsid w:val="00783002"/>
    <w:rsid w:val="00856273"/>
    <w:rsid w:val="008D5796"/>
    <w:rsid w:val="009635E7"/>
    <w:rsid w:val="009A73A2"/>
    <w:rsid w:val="00A276C1"/>
    <w:rsid w:val="00A3770F"/>
    <w:rsid w:val="00C15692"/>
    <w:rsid w:val="00C4057B"/>
    <w:rsid w:val="00CA7027"/>
    <w:rsid w:val="00CC4031"/>
    <w:rsid w:val="00D60C23"/>
    <w:rsid w:val="00E6139A"/>
    <w:rsid w:val="00F44D48"/>
    <w:rsid w:val="00F54248"/>
    <w:rsid w:val="00F6262B"/>
    <w:rsid w:val="00F67C6D"/>
    <w:rsid w:val="00F8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8B69"/>
  <w15:chartTrackingRefBased/>
  <w15:docId w15:val="{06E0FA03-3847-418B-92F8-26400C5C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C23"/>
    <w:pPr>
      <w:spacing w:line="256" w:lineRule="auto"/>
      <w:ind w:left="720"/>
      <w:contextualSpacing/>
    </w:pPr>
    <w:rPr>
      <w:rFonts w:asciiTheme="minorHAnsi" w:hAnsiTheme="minorHAnsi" w:cstheme="minorBidi"/>
      <w:b w:val="0"/>
      <w:bCs w:val="0"/>
      <w:kern w:val="0"/>
      <w:szCs w:val="20"/>
      <w14:ligatures w14:val="none"/>
    </w:rPr>
  </w:style>
  <w:style w:type="character" w:styleId="Hyperlink">
    <w:name w:val="Hyperlink"/>
    <w:basedOn w:val="DefaultParagraphFont"/>
    <w:uiPriority w:val="99"/>
    <w:unhideWhenUsed/>
    <w:rsid w:val="00856273"/>
    <w:rPr>
      <w:color w:val="0563C1" w:themeColor="hyperlink"/>
      <w:u w:val="single"/>
    </w:rPr>
  </w:style>
  <w:style w:type="character" w:styleId="UnresolvedMention">
    <w:name w:val="Unresolved Mention"/>
    <w:basedOn w:val="DefaultParagraphFont"/>
    <w:uiPriority w:val="99"/>
    <w:semiHidden/>
    <w:unhideWhenUsed/>
    <w:rsid w:val="0085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kknollhoa@hotmail.com" TargetMode="External"/><Relationship Id="rId13" Type="http://schemas.openxmlformats.org/officeDocument/2006/relationships/hyperlink" Target="https://pixnio.com/people/children-kids/african-american-children-playing-outside" TargetMode="External"/><Relationship Id="rId3" Type="http://schemas.openxmlformats.org/officeDocument/2006/relationships/settings" Target="settings.xml"/><Relationship Id="rId7" Type="http://schemas.openxmlformats.org/officeDocument/2006/relationships/hyperlink" Target="mailto:Rockwell78@verizon.net"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James.sloan81@yahoo.com" TargetMode="External"/><Relationship Id="rId4" Type="http://schemas.openxmlformats.org/officeDocument/2006/relationships/webSettings" Target="webSettings.xml"/><Relationship Id="rId9" Type="http://schemas.openxmlformats.org/officeDocument/2006/relationships/hyperlink" Target="mailto:Nyice64@msn.com" TargetMode="External"/><Relationship Id="rId14" Type="http://schemas.openxmlformats.org/officeDocument/2006/relationships/hyperlink" Target="mailto:oakknollho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Oakknoll HOA</dc:creator>
  <cp:keywords/>
  <dc:description/>
  <cp:lastModifiedBy>Oakknoll HOA</cp:lastModifiedBy>
  <cp:revision>5</cp:revision>
  <cp:lastPrinted>2023-12-31T21:26:00Z</cp:lastPrinted>
  <dcterms:created xsi:type="dcterms:W3CDTF">2024-04-15T19:18:00Z</dcterms:created>
  <dcterms:modified xsi:type="dcterms:W3CDTF">2024-04-15T20:12:00Z</dcterms:modified>
</cp:coreProperties>
</file>